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984AE7" w14:textId="3F28327D" w:rsidR="00000000" w:rsidRPr="004641A6" w:rsidRDefault="004641A6">
      <w:pPr>
        <w:spacing w:line="276" w:lineRule="auto"/>
        <w:ind w:left="6521"/>
        <w:jc w:val="both"/>
        <w:rPr>
          <w:rFonts w:cs="Calibri"/>
          <w:b/>
          <w:bCs/>
          <w:sz w:val="18"/>
          <w:szCs w:val="18"/>
        </w:rPr>
      </w:pPr>
      <w:r w:rsidRPr="004641A6">
        <w:rPr>
          <w:rFonts w:cs="Calibri"/>
          <w:b/>
          <w:bCs/>
          <w:sz w:val="18"/>
          <w:szCs w:val="18"/>
        </w:rPr>
        <w:t>Spett.le</w:t>
      </w:r>
    </w:p>
    <w:p w14:paraId="6A7E4586" w14:textId="77777777" w:rsidR="00000000" w:rsidRPr="004641A6" w:rsidRDefault="00000000">
      <w:pPr>
        <w:spacing w:line="276" w:lineRule="auto"/>
        <w:ind w:left="6521"/>
        <w:jc w:val="both"/>
        <w:rPr>
          <w:rFonts w:cs="Calibri"/>
          <w:b/>
          <w:bCs/>
          <w:sz w:val="18"/>
          <w:szCs w:val="18"/>
        </w:rPr>
      </w:pPr>
      <w:r w:rsidRPr="004641A6">
        <w:rPr>
          <w:rFonts w:cs="Calibri"/>
          <w:b/>
          <w:bCs/>
          <w:sz w:val="18"/>
          <w:szCs w:val="18"/>
        </w:rPr>
        <w:t>Soprintendenza archivistica e bibliografica della Campania</w:t>
      </w:r>
    </w:p>
    <w:p w14:paraId="093E1C12" w14:textId="77777777" w:rsidR="00000000" w:rsidRPr="004641A6" w:rsidRDefault="00000000">
      <w:pPr>
        <w:spacing w:line="276" w:lineRule="auto"/>
        <w:ind w:left="6521"/>
        <w:jc w:val="both"/>
        <w:rPr>
          <w:rFonts w:cs="Calibri"/>
          <w:sz w:val="18"/>
          <w:szCs w:val="18"/>
        </w:rPr>
      </w:pPr>
      <w:r w:rsidRPr="004641A6">
        <w:rPr>
          <w:rFonts w:cs="Calibri"/>
          <w:sz w:val="18"/>
          <w:szCs w:val="18"/>
        </w:rPr>
        <w:t>Via San Biagio Dei Librai, 121 80138 Napoli NA</w:t>
      </w:r>
    </w:p>
    <w:p w14:paraId="2EC791B7" w14:textId="77777777" w:rsidR="00000000" w:rsidRPr="004641A6" w:rsidRDefault="00000000">
      <w:pPr>
        <w:spacing w:line="276" w:lineRule="auto"/>
        <w:ind w:left="6521"/>
        <w:jc w:val="both"/>
        <w:rPr>
          <w:rFonts w:cs="Calibri"/>
          <w:b/>
          <w:sz w:val="18"/>
          <w:szCs w:val="18"/>
        </w:rPr>
      </w:pPr>
      <w:hyperlink r:id="rId7" w:history="1">
        <w:r w:rsidRPr="004641A6">
          <w:rPr>
            <w:rStyle w:val="Collegamentoipertestuale"/>
            <w:rFonts w:cs="Calibri"/>
            <w:b/>
            <w:sz w:val="18"/>
            <w:szCs w:val="18"/>
          </w:rPr>
          <w:t>sab-cam@pec.cultura.gov.it</w:t>
        </w:r>
      </w:hyperlink>
    </w:p>
    <w:p w14:paraId="392DF5A5" w14:textId="77777777" w:rsidR="00000000" w:rsidRPr="004641A6" w:rsidRDefault="00000000">
      <w:pPr>
        <w:spacing w:after="120" w:line="276" w:lineRule="auto"/>
        <w:ind w:left="6521"/>
        <w:jc w:val="both"/>
        <w:rPr>
          <w:rFonts w:cs="Calibri"/>
          <w:b/>
          <w:bCs/>
          <w:sz w:val="18"/>
          <w:szCs w:val="18"/>
        </w:rPr>
      </w:pPr>
      <w:hyperlink r:id="rId8" w:history="1">
        <w:r w:rsidRPr="004641A6">
          <w:rPr>
            <w:rStyle w:val="Collegamentoipertestuale"/>
            <w:rFonts w:cs="Calibri"/>
            <w:b/>
            <w:bCs/>
            <w:sz w:val="18"/>
            <w:szCs w:val="18"/>
          </w:rPr>
          <w:t>sab-cam@cultura.gov.it</w:t>
        </w:r>
      </w:hyperlink>
      <w:r w:rsidRPr="004641A6">
        <w:rPr>
          <w:rFonts w:cs="Calibri"/>
          <w:b/>
          <w:bCs/>
          <w:sz w:val="18"/>
          <w:szCs w:val="18"/>
        </w:rPr>
        <w:t xml:space="preserve"> </w:t>
      </w:r>
    </w:p>
    <w:p w14:paraId="2640F4DE" w14:textId="112F31D0" w:rsidR="00000000" w:rsidRDefault="00000000">
      <w:pPr>
        <w:spacing w:before="240" w:after="240" w:line="276" w:lineRule="auto"/>
        <w:jc w:val="both"/>
        <w:rPr>
          <w:rFonts w:cs="Calibri"/>
          <w:b/>
          <w:sz w:val="22"/>
        </w:rPr>
      </w:pPr>
      <w:r>
        <w:rPr>
          <w:rFonts w:cs="Calibri"/>
          <w:b/>
          <w:sz w:val="22"/>
        </w:rPr>
        <w:t>Oggetto</w:t>
      </w:r>
      <w:r>
        <w:rPr>
          <w:rFonts w:cs="Calibri"/>
          <w:bCs/>
          <w:sz w:val="22"/>
        </w:rPr>
        <w:t xml:space="preserve">: </w:t>
      </w:r>
      <w:r w:rsidR="004641A6">
        <w:rPr>
          <w:rFonts w:cs="Calibri"/>
          <w:bCs/>
          <w:sz w:val="22"/>
        </w:rPr>
        <w:t>i</w:t>
      </w:r>
      <w:r>
        <w:rPr>
          <w:rFonts w:cs="Calibri"/>
          <w:bCs/>
          <w:sz w:val="22"/>
        </w:rPr>
        <w:t xml:space="preserve">stanza </w:t>
      </w:r>
      <w:r w:rsidR="004641A6">
        <w:rPr>
          <w:rFonts w:cs="Calibri"/>
          <w:bCs/>
          <w:sz w:val="22"/>
        </w:rPr>
        <w:t xml:space="preserve">di parte </w:t>
      </w:r>
      <w:r>
        <w:rPr>
          <w:rFonts w:cs="Calibri"/>
          <w:bCs/>
          <w:sz w:val="22"/>
        </w:rPr>
        <w:t xml:space="preserve">per l’avvio del procedimento di dichiarazione dell’interesse culturale per l’Archivio </w:t>
      </w:r>
      <w:r>
        <w:rPr>
          <w:rFonts w:cs="Calibri"/>
          <w:bCs/>
          <w:i/>
          <w:iCs/>
          <w:sz w:val="22"/>
        </w:rPr>
        <w:t>xxx</w:t>
      </w:r>
      <w:r>
        <w:rPr>
          <w:rFonts w:cs="Calibri"/>
          <w:bCs/>
          <w:sz w:val="22"/>
        </w:rPr>
        <w:t xml:space="preserve">. ex art. 14 del </w:t>
      </w:r>
      <w:proofErr w:type="spellStart"/>
      <w:r>
        <w:rPr>
          <w:rFonts w:cs="Calibri"/>
          <w:bCs/>
          <w:sz w:val="22"/>
        </w:rPr>
        <w:t>D.Lgs.</w:t>
      </w:r>
      <w:proofErr w:type="spellEnd"/>
      <w:r>
        <w:rPr>
          <w:rFonts w:cs="Calibri"/>
          <w:bCs/>
          <w:sz w:val="22"/>
        </w:rPr>
        <w:t xml:space="preserve"> n. 42/2004.</w:t>
      </w:r>
    </w:p>
    <w:p w14:paraId="24FEC27D" w14:textId="797C8DE2" w:rsidR="00000000" w:rsidRDefault="00000000">
      <w:pPr>
        <w:pStyle w:val="Corpodeltesto2"/>
        <w:rPr>
          <w:rFonts w:cs="Calibri"/>
          <w:sz w:val="22"/>
        </w:rPr>
      </w:pPr>
      <w:r>
        <w:rPr>
          <w:rFonts w:cs="Calibri"/>
          <w:sz w:val="22"/>
        </w:rPr>
        <w:t xml:space="preserve">Il sottoscritto </w:t>
      </w:r>
      <w:r w:rsidR="004641A6">
        <w:rPr>
          <w:rFonts w:cs="Calibri"/>
          <w:b/>
          <w:bCs/>
          <w:sz w:val="22"/>
        </w:rPr>
        <w:t xml:space="preserve">_________ </w:t>
      </w:r>
      <w:r>
        <w:rPr>
          <w:rFonts w:cs="Calibri"/>
          <w:sz w:val="22"/>
        </w:rPr>
        <w:t xml:space="preserve">nato </w:t>
      </w:r>
      <w:r w:rsidR="004641A6">
        <w:rPr>
          <w:rFonts w:cs="Calibri"/>
          <w:sz w:val="22"/>
        </w:rPr>
        <w:t>___________</w:t>
      </w:r>
      <w:r>
        <w:rPr>
          <w:rFonts w:cs="Calibri"/>
          <w:sz w:val="22"/>
        </w:rPr>
        <w:t xml:space="preserve"> CF </w:t>
      </w:r>
      <w:r w:rsidR="004641A6">
        <w:rPr>
          <w:rFonts w:cs="Calibri"/>
          <w:sz w:val="22"/>
        </w:rPr>
        <w:t>________</w:t>
      </w:r>
      <w:r>
        <w:rPr>
          <w:rFonts w:cs="Calibri"/>
          <w:sz w:val="22"/>
        </w:rPr>
        <w:t xml:space="preserve"> residente a </w:t>
      </w:r>
      <w:r w:rsidR="004641A6">
        <w:rPr>
          <w:rFonts w:cs="Calibri"/>
          <w:sz w:val="22"/>
        </w:rPr>
        <w:t>_____</w:t>
      </w:r>
      <w:r>
        <w:rPr>
          <w:rFonts w:cs="Calibri"/>
          <w:sz w:val="22"/>
        </w:rPr>
        <w:t xml:space="preserve"> in </w:t>
      </w:r>
      <w:r w:rsidR="004641A6">
        <w:rPr>
          <w:rFonts w:cs="Calibri"/>
          <w:sz w:val="22"/>
        </w:rPr>
        <w:t>______</w:t>
      </w:r>
      <w:r>
        <w:rPr>
          <w:rFonts w:cs="Calibri"/>
          <w:sz w:val="22"/>
        </w:rPr>
        <w:t xml:space="preserve">, </w:t>
      </w:r>
      <w:r w:rsidR="004641A6">
        <w:rPr>
          <w:rFonts w:cs="Calibri"/>
          <w:sz w:val="22"/>
        </w:rPr>
        <w:t>n. ___</w:t>
      </w:r>
      <w:r>
        <w:rPr>
          <w:rFonts w:cs="Calibri"/>
          <w:sz w:val="22"/>
        </w:rPr>
        <w:t>, consapevole delle responsabilità e delle sanzioni penali stabilite dalla legge per le false attestazioni e le dichiarazioni mendaci ai sensi dell’articolo 76 del DPR n. 445/2000,</w:t>
      </w:r>
    </w:p>
    <w:p w14:paraId="5C780715" w14:textId="77777777" w:rsidR="00000000" w:rsidRDefault="00000000">
      <w:pPr>
        <w:spacing w:line="288" w:lineRule="auto"/>
        <w:jc w:val="both"/>
        <w:rPr>
          <w:rFonts w:cs="Calibri"/>
          <w:sz w:val="22"/>
        </w:rPr>
      </w:pPr>
      <w:r>
        <w:rPr>
          <w:rFonts w:cs="Calibri"/>
          <w:sz w:val="22"/>
        </w:rPr>
        <w:t xml:space="preserve">in qualità di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"/>
        <w:gridCol w:w="9097"/>
      </w:tblGrid>
      <w:tr w:rsidR="004641A6" w14:paraId="0E998F85" w14:textId="77777777">
        <w:tc>
          <w:tcPr>
            <w:tcW w:w="426" w:type="dxa"/>
            <w:tcMar>
              <w:top w:w="28" w:type="dxa"/>
              <w:bottom w:w="28" w:type="dxa"/>
            </w:tcMar>
            <w:vAlign w:val="center"/>
          </w:tcPr>
          <w:p w14:paraId="22027BAF" w14:textId="77777777" w:rsidR="004641A6" w:rsidRDefault="004641A6">
            <w:pPr>
              <w:spacing w:line="288" w:lineRule="auto"/>
              <w:jc w:val="both"/>
              <w:rPr>
                <w:rFonts w:ascii="Aptos Display" w:hAnsi="Aptos Display"/>
                <w:sz w:val="22"/>
              </w:rPr>
            </w:pPr>
          </w:p>
        </w:tc>
        <w:tc>
          <w:tcPr>
            <w:tcW w:w="9213" w:type="dxa"/>
            <w:tcMar>
              <w:top w:w="28" w:type="dxa"/>
              <w:bottom w:w="28" w:type="dxa"/>
            </w:tcMar>
            <w:vAlign w:val="center"/>
          </w:tcPr>
          <w:p w14:paraId="544FA5D4" w14:textId="2185C812" w:rsidR="004641A6" w:rsidRDefault="004641A6">
            <w:pPr>
              <w:spacing w:line="288" w:lineRule="auto"/>
              <w:jc w:val="both"/>
              <w:rPr>
                <w:rFonts w:cs="Calibri"/>
                <w:sz w:val="22"/>
              </w:rPr>
            </w:pPr>
            <w:r>
              <w:rPr>
                <w:rFonts w:cs="Calibri"/>
                <w:sz w:val="22"/>
              </w:rPr>
              <w:t>P</w:t>
            </w:r>
            <w:r>
              <w:rPr>
                <w:rFonts w:cs="Calibri"/>
                <w:sz w:val="22"/>
              </w:rPr>
              <w:t>roprietario</w:t>
            </w:r>
          </w:p>
        </w:tc>
      </w:tr>
      <w:tr w:rsidR="00000000" w14:paraId="1AB161C0" w14:textId="77777777">
        <w:tc>
          <w:tcPr>
            <w:tcW w:w="426" w:type="dxa"/>
            <w:tcMar>
              <w:top w:w="28" w:type="dxa"/>
              <w:bottom w:w="28" w:type="dxa"/>
            </w:tcMar>
            <w:vAlign w:val="center"/>
          </w:tcPr>
          <w:p w14:paraId="03B48A06" w14:textId="77777777" w:rsidR="00000000" w:rsidRDefault="00000000">
            <w:pPr>
              <w:spacing w:line="288" w:lineRule="auto"/>
              <w:jc w:val="both"/>
              <w:rPr>
                <w:rFonts w:ascii="Aptos Display" w:hAnsi="Aptos Display"/>
                <w:sz w:val="22"/>
              </w:rPr>
            </w:pPr>
          </w:p>
        </w:tc>
        <w:tc>
          <w:tcPr>
            <w:tcW w:w="9213" w:type="dxa"/>
            <w:tcMar>
              <w:top w:w="28" w:type="dxa"/>
              <w:bottom w:w="28" w:type="dxa"/>
            </w:tcMar>
            <w:vAlign w:val="center"/>
          </w:tcPr>
          <w:p w14:paraId="401FB00B" w14:textId="072B04C0" w:rsidR="00000000" w:rsidRDefault="004641A6">
            <w:pPr>
              <w:spacing w:line="288" w:lineRule="auto"/>
              <w:jc w:val="both"/>
              <w:rPr>
                <w:rFonts w:cs="Calibri"/>
                <w:sz w:val="22"/>
              </w:rPr>
            </w:pPr>
            <w:r>
              <w:rPr>
                <w:rFonts w:cs="Calibri"/>
                <w:sz w:val="22"/>
              </w:rPr>
              <w:t>C</w:t>
            </w:r>
            <w:r>
              <w:rPr>
                <w:rFonts w:cs="Calibri"/>
                <w:sz w:val="22"/>
              </w:rPr>
              <w:t>omproprietario</w:t>
            </w:r>
          </w:p>
        </w:tc>
      </w:tr>
      <w:tr w:rsidR="00000000" w14:paraId="445AB4A9" w14:textId="77777777">
        <w:tc>
          <w:tcPr>
            <w:tcW w:w="426" w:type="dxa"/>
            <w:tcMar>
              <w:top w:w="28" w:type="dxa"/>
              <w:bottom w:w="28" w:type="dxa"/>
            </w:tcMar>
            <w:vAlign w:val="center"/>
          </w:tcPr>
          <w:p w14:paraId="21FFCEBB" w14:textId="77777777" w:rsidR="00000000" w:rsidRDefault="00000000">
            <w:pPr>
              <w:spacing w:line="288" w:lineRule="auto"/>
              <w:jc w:val="both"/>
              <w:rPr>
                <w:rFonts w:ascii="Aptos Display" w:hAnsi="Aptos Display"/>
                <w:sz w:val="22"/>
              </w:rPr>
            </w:pPr>
          </w:p>
        </w:tc>
        <w:tc>
          <w:tcPr>
            <w:tcW w:w="9213" w:type="dxa"/>
            <w:tcMar>
              <w:top w:w="28" w:type="dxa"/>
              <w:bottom w:w="28" w:type="dxa"/>
            </w:tcMar>
            <w:vAlign w:val="center"/>
          </w:tcPr>
          <w:p w14:paraId="6DAA9673" w14:textId="1861ED14" w:rsidR="00000000" w:rsidRDefault="004641A6">
            <w:pPr>
              <w:spacing w:line="288" w:lineRule="auto"/>
              <w:jc w:val="both"/>
              <w:rPr>
                <w:rFonts w:cs="Calibri"/>
                <w:sz w:val="22"/>
              </w:rPr>
            </w:pPr>
            <w:r>
              <w:rPr>
                <w:rFonts w:cs="Calibri"/>
                <w:sz w:val="22"/>
              </w:rPr>
              <w:t>Detentore</w:t>
            </w:r>
          </w:p>
        </w:tc>
      </w:tr>
      <w:tr w:rsidR="00000000" w14:paraId="30F5B71B" w14:textId="77777777">
        <w:tc>
          <w:tcPr>
            <w:tcW w:w="426" w:type="dxa"/>
            <w:tcMar>
              <w:top w:w="28" w:type="dxa"/>
              <w:bottom w:w="28" w:type="dxa"/>
            </w:tcMar>
            <w:vAlign w:val="center"/>
          </w:tcPr>
          <w:p w14:paraId="66D18D09" w14:textId="77777777" w:rsidR="00000000" w:rsidRDefault="00000000">
            <w:pPr>
              <w:spacing w:line="288" w:lineRule="auto"/>
              <w:jc w:val="both"/>
              <w:rPr>
                <w:rFonts w:ascii="Aptos Display" w:hAnsi="Aptos Display"/>
                <w:sz w:val="22"/>
              </w:rPr>
            </w:pPr>
          </w:p>
        </w:tc>
        <w:tc>
          <w:tcPr>
            <w:tcW w:w="9213" w:type="dxa"/>
            <w:tcMar>
              <w:top w:w="28" w:type="dxa"/>
              <w:bottom w:w="28" w:type="dxa"/>
            </w:tcMar>
            <w:vAlign w:val="center"/>
          </w:tcPr>
          <w:p w14:paraId="101C83B7" w14:textId="77777777" w:rsidR="00000000" w:rsidRDefault="00000000">
            <w:pPr>
              <w:spacing w:line="288" w:lineRule="auto"/>
              <w:jc w:val="both"/>
              <w:rPr>
                <w:rFonts w:cs="Calibri"/>
                <w:sz w:val="22"/>
              </w:rPr>
            </w:pPr>
            <w:r>
              <w:rPr>
                <w:rFonts w:cs="Calibri"/>
                <w:sz w:val="22"/>
              </w:rPr>
              <w:t>amministratore pro tempore</w:t>
            </w:r>
          </w:p>
        </w:tc>
      </w:tr>
      <w:tr w:rsidR="004641A6" w14:paraId="2F210FC7" w14:textId="77777777">
        <w:tc>
          <w:tcPr>
            <w:tcW w:w="426" w:type="dxa"/>
            <w:tcMar>
              <w:top w:w="28" w:type="dxa"/>
              <w:bottom w:w="28" w:type="dxa"/>
            </w:tcMar>
            <w:vAlign w:val="center"/>
          </w:tcPr>
          <w:p w14:paraId="09A18D68" w14:textId="77777777" w:rsidR="004641A6" w:rsidRDefault="004641A6">
            <w:pPr>
              <w:spacing w:line="288" w:lineRule="auto"/>
              <w:jc w:val="both"/>
              <w:rPr>
                <w:rFonts w:ascii="Aptos Display" w:hAnsi="Aptos Display"/>
                <w:sz w:val="22"/>
              </w:rPr>
            </w:pPr>
          </w:p>
        </w:tc>
        <w:tc>
          <w:tcPr>
            <w:tcW w:w="9213" w:type="dxa"/>
            <w:tcMar>
              <w:top w:w="28" w:type="dxa"/>
              <w:bottom w:w="28" w:type="dxa"/>
            </w:tcMar>
            <w:vAlign w:val="center"/>
          </w:tcPr>
          <w:p w14:paraId="15BA822F" w14:textId="131CC3E6" w:rsidR="004641A6" w:rsidRDefault="004641A6">
            <w:pPr>
              <w:spacing w:line="288" w:lineRule="auto"/>
              <w:jc w:val="both"/>
              <w:rPr>
                <w:rFonts w:cs="Calibri"/>
                <w:sz w:val="22"/>
              </w:rPr>
            </w:pPr>
            <w:r>
              <w:rPr>
                <w:rFonts w:cs="Calibri"/>
                <w:sz w:val="22"/>
              </w:rPr>
              <w:t>Custode</w:t>
            </w:r>
          </w:p>
        </w:tc>
      </w:tr>
      <w:tr w:rsidR="00000000" w14:paraId="53ECEE74" w14:textId="77777777">
        <w:tc>
          <w:tcPr>
            <w:tcW w:w="426" w:type="dxa"/>
            <w:tcMar>
              <w:top w:w="28" w:type="dxa"/>
              <w:bottom w:w="28" w:type="dxa"/>
            </w:tcMar>
            <w:vAlign w:val="center"/>
          </w:tcPr>
          <w:p w14:paraId="5D7E666A" w14:textId="77777777" w:rsidR="00000000" w:rsidRDefault="00000000">
            <w:pPr>
              <w:spacing w:line="288" w:lineRule="auto"/>
              <w:jc w:val="both"/>
              <w:rPr>
                <w:rFonts w:ascii="Aptos Display" w:hAnsi="Aptos Display"/>
                <w:sz w:val="22"/>
              </w:rPr>
            </w:pPr>
          </w:p>
        </w:tc>
        <w:tc>
          <w:tcPr>
            <w:tcW w:w="9213" w:type="dxa"/>
            <w:tcMar>
              <w:top w:w="28" w:type="dxa"/>
              <w:bottom w:w="28" w:type="dxa"/>
            </w:tcMar>
            <w:vAlign w:val="center"/>
          </w:tcPr>
          <w:p w14:paraId="552BE804" w14:textId="77777777" w:rsidR="00000000" w:rsidRDefault="00000000">
            <w:pPr>
              <w:jc w:val="both"/>
              <w:rPr>
                <w:rFonts w:cs="Calibri"/>
                <w:sz w:val="22"/>
              </w:rPr>
            </w:pPr>
            <w:r>
              <w:rPr>
                <w:rFonts w:cs="Calibri"/>
                <w:sz w:val="22"/>
              </w:rPr>
              <w:t>rappresentante legale della società [indicare nome della società, partita IVA, indirizzo]</w:t>
            </w:r>
          </w:p>
          <w:p w14:paraId="1070D6CB" w14:textId="77777777" w:rsidR="00000000" w:rsidRDefault="00000000">
            <w:pPr>
              <w:spacing w:line="288" w:lineRule="auto"/>
              <w:jc w:val="both"/>
              <w:rPr>
                <w:rFonts w:cs="Calibri"/>
                <w:sz w:val="22"/>
              </w:rPr>
            </w:pPr>
            <w:r>
              <w:rPr>
                <w:rFonts w:cs="Calibri"/>
                <w:sz w:val="22"/>
              </w:rPr>
              <w:t>in qualità di</w:t>
            </w:r>
            <w:bookmarkStart w:id="0" w:name="__DdeLink__109_1888255303"/>
            <w:bookmarkEnd w:id="0"/>
            <w:r>
              <w:rPr>
                <w:rFonts w:cs="Calibri"/>
                <w:sz w:val="22"/>
              </w:rPr>
              <w:t xml:space="preserve"> [specificare se alienante, cedente, acquirente, erede o legatario]</w:t>
            </w:r>
          </w:p>
        </w:tc>
      </w:tr>
    </w:tbl>
    <w:p w14:paraId="4384C7A2" w14:textId="77777777" w:rsidR="00000000" w:rsidRDefault="00000000">
      <w:pPr>
        <w:spacing w:before="160" w:line="288" w:lineRule="auto"/>
        <w:jc w:val="both"/>
        <w:rPr>
          <w:rFonts w:cs="Calibri"/>
          <w:color w:val="auto"/>
          <w:sz w:val="22"/>
        </w:rPr>
      </w:pPr>
      <w:r>
        <w:rPr>
          <w:rFonts w:cs="Calibri"/>
          <w:color w:val="auto"/>
          <w:sz w:val="22"/>
        </w:rPr>
        <w:t xml:space="preserve">del bene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4"/>
        <w:gridCol w:w="7136"/>
      </w:tblGrid>
      <w:tr w:rsidR="00000000" w14:paraId="01D8581B" w14:textId="77777777">
        <w:tc>
          <w:tcPr>
            <w:tcW w:w="2410" w:type="dxa"/>
            <w:tcMar>
              <w:top w:w="28" w:type="dxa"/>
              <w:bottom w:w="28" w:type="dxa"/>
            </w:tcMar>
          </w:tcPr>
          <w:p w14:paraId="57EB767B" w14:textId="77777777" w:rsidR="00000000" w:rsidRDefault="00000000">
            <w:pPr>
              <w:spacing w:line="288" w:lineRule="auto"/>
              <w:jc w:val="both"/>
              <w:rPr>
                <w:rFonts w:cs="Calibri"/>
                <w:color w:val="auto"/>
                <w:sz w:val="22"/>
              </w:rPr>
            </w:pPr>
            <w:r>
              <w:rPr>
                <w:rFonts w:cs="Calibri"/>
                <w:color w:val="auto"/>
                <w:sz w:val="22"/>
              </w:rPr>
              <w:t>Denominazione</w:t>
            </w:r>
          </w:p>
        </w:tc>
        <w:tc>
          <w:tcPr>
            <w:tcW w:w="7229" w:type="dxa"/>
            <w:tcMar>
              <w:top w:w="28" w:type="dxa"/>
              <w:bottom w:w="28" w:type="dxa"/>
            </w:tcMar>
          </w:tcPr>
          <w:p w14:paraId="7F2D2459" w14:textId="2CBB2EAB" w:rsidR="00000000" w:rsidRDefault="00000000">
            <w:pPr>
              <w:pStyle w:val="Paragrafoelenco"/>
              <w:spacing w:line="288" w:lineRule="auto"/>
              <w:ind w:left="0"/>
              <w:jc w:val="both"/>
              <w:rPr>
                <w:rFonts w:cs="Calibri"/>
                <w:color w:val="auto"/>
                <w:sz w:val="22"/>
              </w:rPr>
            </w:pPr>
            <w:r>
              <w:rPr>
                <w:rFonts w:cs="Calibri"/>
                <w:color w:val="auto"/>
                <w:sz w:val="22"/>
              </w:rPr>
              <w:t>[Archivio</w:t>
            </w:r>
            <w:r w:rsidR="004641A6">
              <w:rPr>
                <w:rFonts w:cs="Calibri"/>
                <w:color w:val="auto"/>
                <w:sz w:val="22"/>
              </w:rPr>
              <w:t>/Raccolta/Collezione/Biblioteca/altro</w:t>
            </w:r>
            <w:r>
              <w:rPr>
                <w:rFonts w:cs="Calibri"/>
                <w:color w:val="auto"/>
                <w:sz w:val="22"/>
              </w:rPr>
              <w:t>]</w:t>
            </w:r>
          </w:p>
        </w:tc>
      </w:tr>
      <w:tr w:rsidR="00000000" w14:paraId="707EC749" w14:textId="77777777">
        <w:trPr>
          <w:trHeight w:val="42"/>
        </w:trPr>
        <w:tc>
          <w:tcPr>
            <w:tcW w:w="2410" w:type="dxa"/>
            <w:tcMar>
              <w:top w:w="28" w:type="dxa"/>
              <w:bottom w:w="28" w:type="dxa"/>
            </w:tcMar>
          </w:tcPr>
          <w:p w14:paraId="63B8BB54" w14:textId="77777777" w:rsidR="00000000" w:rsidRDefault="00000000">
            <w:pPr>
              <w:spacing w:line="288" w:lineRule="auto"/>
              <w:jc w:val="both"/>
              <w:rPr>
                <w:rFonts w:cs="Calibri"/>
                <w:color w:val="auto"/>
                <w:sz w:val="22"/>
              </w:rPr>
            </w:pPr>
            <w:r>
              <w:rPr>
                <w:rFonts w:cs="Calibri"/>
                <w:color w:val="auto"/>
                <w:sz w:val="22"/>
              </w:rPr>
              <w:t>Sede di conservazione</w:t>
            </w:r>
          </w:p>
        </w:tc>
        <w:tc>
          <w:tcPr>
            <w:tcW w:w="7229" w:type="dxa"/>
            <w:tcMar>
              <w:top w:w="28" w:type="dxa"/>
              <w:bottom w:w="28" w:type="dxa"/>
            </w:tcMar>
          </w:tcPr>
          <w:p w14:paraId="40F77636" w14:textId="46906001" w:rsidR="00000000" w:rsidRDefault="00000000">
            <w:pPr>
              <w:spacing w:line="288" w:lineRule="auto"/>
              <w:jc w:val="both"/>
              <w:rPr>
                <w:rFonts w:cs="Calibri"/>
                <w:color w:val="auto"/>
                <w:sz w:val="22"/>
              </w:rPr>
            </w:pPr>
            <w:r>
              <w:rPr>
                <w:rFonts w:cs="Calibri"/>
                <w:color w:val="auto"/>
                <w:sz w:val="22"/>
              </w:rPr>
              <w:t>[</w:t>
            </w:r>
            <w:r w:rsidR="004641A6">
              <w:rPr>
                <w:rFonts w:cs="Calibri"/>
                <w:color w:val="auto"/>
                <w:sz w:val="22"/>
              </w:rPr>
              <w:t>________________]</w:t>
            </w:r>
          </w:p>
        </w:tc>
      </w:tr>
      <w:tr w:rsidR="00000000" w14:paraId="2CAE6AA8" w14:textId="77777777">
        <w:tc>
          <w:tcPr>
            <w:tcW w:w="2410" w:type="dxa"/>
            <w:tcMar>
              <w:top w:w="28" w:type="dxa"/>
              <w:bottom w:w="28" w:type="dxa"/>
            </w:tcMar>
          </w:tcPr>
          <w:p w14:paraId="4AB03B46" w14:textId="77777777" w:rsidR="00000000" w:rsidRDefault="00000000">
            <w:pPr>
              <w:spacing w:line="288" w:lineRule="auto"/>
              <w:jc w:val="both"/>
              <w:rPr>
                <w:rFonts w:cs="Calibri"/>
                <w:color w:val="auto"/>
                <w:sz w:val="22"/>
              </w:rPr>
            </w:pPr>
            <w:r>
              <w:rPr>
                <w:rFonts w:cs="Calibri"/>
                <w:color w:val="auto"/>
                <w:sz w:val="22"/>
              </w:rPr>
              <w:t>Detentore</w:t>
            </w:r>
          </w:p>
        </w:tc>
        <w:tc>
          <w:tcPr>
            <w:tcW w:w="7229" w:type="dxa"/>
            <w:tcMar>
              <w:top w:w="28" w:type="dxa"/>
              <w:bottom w:w="28" w:type="dxa"/>
            </w:tcMar>
          </w:tcPr>
          <w:p w14:paraId="65DEBABA" w14:textId="77777777" w:rsidR="00000000" w:rsidRDefault="00000000">
            <w:pPr>
              <w:spacing w:line="288" w:lineRule="auto"/>
              <w:jc w:val="both"/>
              <w:rPr>
                <w:rFonts w:cs="Calibri"/>
                <w:color w:val="auto"/>
                <w:sz w:val="22"/>
              </w:rPr>
            </w:pPr>
            <w:r>
              <w:rPr>
                <w:rFonts w:cs="Calibri"/>
                <w:color w:val="auto"/>
                <w:sz w:val="22"/>
              </w:rPr>
              <w:t>[specificare se diverso dal proprietario]</w:t>
            </w:r>
          </w:p>
        </w:tc>
      </w:tr>
    </w:tbl>
    <w:p w14:paraId="3A3E76E3" w14:textId="77777777" w:rsidR="00000000" w:rsidRDefault="00000000">
      <w:pPr>
        <w:spacing w:before="160" w:after="160" w:line="288" w:lineRule="auto"/>
        <w:jc w:val="center"/>
      </w:pPr>
      <w:r>
        <w:rPr>
          <w:b/>
          <w:bCs/>
        </w:rPr>
        <w:t>chiede</w:t>
      </w:r>
    </w:p>
    <w:p w14:paraId="0963C3BA" w14:textId="77777777" w:rsidR="00000000" w:rsidRDefault="00000000">
      <w:pPr>
        <w:spacing w:line="288" w:lineRule="auto"/>
        <w:jc w:val="both"/>
      </w:pPr>
      <w:r>
        <w:t xml:space="preserve">l'esame del medesimo al fine di valutare l’avvio del procedimento di dichiarazione di interesse culturale ai sensi dell’art. 14 del </w:t>
      </w:r>
      <w:proofErr w:type="spellStart"/>
      <w:r>
        <w:t>D.Lgs.</w:t>
      </w:r>
      <w:proofErr w:type="spellEnd"/>
      <w:r>
        <w:t xml:space="preserve"> n. 42/2004 </w:t>
      </w:r>
      <w:r>
        <w:rPr>
          <w:i/>
          <w:iCs/>
        </w:rPr>
        <w:t>Codice dei beni culturali e del paesaggio</w:t>
      </w:r>
      <w:r>
        <w:t xml:space="preserve">. </w:t>
      </w:r>
    </w:p>
    <w:p w14:paraId="53586134" w14:textId="77777777" w:rsidR="00000000" w:rsidRDefault="00000000">
      <w:pPr>
        <w:pStyle w:val="Corpodeltesto2"/>
        <w:spacing w:after="0"/>
      </w:pPr>
      <w:r>
        <w:t>La richiesta è finalizzata a favorire la tutela, la conservazione e la valorizzazione del bene in oggetto.</w:t>
      </w:r>
    </w:p>
    <w:p w14:paraId="0095EF4C" w14:textId="77777777" w:rsidR="00000000" w:rsidRDefault="00000000">
      <w:pPr>
        <w:pStyle w:val="Corpodeltesto2"/>
        <w:spacing w:after="0"/>
      </w:pPr>
      <w:r>
        <w:t>A tal fine allega:</w:t>
      </w:r>
    </w:p>
    <w:p w14:paraId="1309DD33" w14:textId="77777777" w:rsidR="00000000" w:rsidRDefault="00000000">
      <w:pPr>
        <w:spacing w:line="288" w:lineRule="auto"/>
        <w:jc w:val="both"/>
        <w:rPr>
          <w:rFonts w:cs="Calibri"/>
          <w:color w:val="auto"/>
          <w:sz w:val="22"/>
        </w:rPr>
      </w:pPr>
      <w:bookmarkStart w:id="1" w:name="_Hlk162623775"/>
      <w:r>
        <w:rPr>
          <w:rFonts w:cs="Calibri"/>
          <w:color w:val="auto"/>
          <w:sz w:val="22"/>
        </w:rPr>
        <w:t>- documento di riconoscimento in corso di validità</w:t>
      </w:r>
    </w:p>
    <w:bookmarkEnd w:id="1"/>
    <w:p w14:paraId="7C77B5E8" w14:textId="77777777" w:rsidR="00000000" w:rsidRDefault="00000000">
      <w:pPr>
        <w:spacing w:line="288" w:lineRule="auto"/>
        <w:jc w:val="both"/>
        <w:rPr>
          <w:rFonts w:cs="Calibri"/>
          <w:color w:val="auto"/>
          <w:sz w:val="22"/>
        </w:rPr>
      </w:pPr>
      <w:r>
        <w:rPr>
          <w:rFonts w:cs="Calibri"/>
          <w:color w:val="auto"/>
          <w:sz w:val="22"/>
        </w:rPr>
        <w:t>- relazione storica relativa al bene</w:t>
      </w:r>
    </w:p>
    <w:p w14:paraId="178A7C75" w14:textId="77777777" w:rsidR="00000000" w:rsidRDefault="00000000">
      <w:pPr>
        <w:spacing w:line="288" w:lineRule="auto"/>
        <w:jc w:val="both"/>
        <w:rPr>
          <w:rFonts w:cs="Calibri"/>
          <w:color w:val="auto"/>
          <w:sz w:val="22"/>
        </w:rPr>
      </w:pPr>
      <w:r>
        <w:rPr>
          <w:rFonts w:cs="Calibri"/>
          <w:color w:val="auto"/>
          <w:sz w:val="22"/>
        </w:rPr>
        <w:t xml:space="preserve">- elenco di consistenza / descrizione estrinseca del bene </w:t>
      </w:r>
    </w:p>
    <w:p w14:paraId="36D5576A" w14:textId="77777777" w:rsidR="00000000" w:rsidRDefault="00000000">
      <w:pPr>
        <w:pStyle w:val="Corpodeltesto2"/>
        <w:spacing w:after="0"/>
      </w:pPr>
      <w:r>
        <w:rPr>
          <w:rFonts w:cs="Calibri"/>
          <w:color w:val="auto"/>
          <w:sz w:val="22"/>
        </w:rPr>
        <w:t>- (atto di fondazione / statuto, se il proprietario è una persona giuridica).</w:t>
      </w:r>
    </w:p>
    <w:p w14:paraId="31875F37" w14:textId="77777777" w:rsidR="00000000" w:rsidRDefault="00000000">
      <w:pPr>
        <w:spacing w:line="288" w:lineRule="auto"/>
        <w:jc w:val="both"/>
      </w:pPr>
      <w:r>
        <w:t>Il sottoscritto è consapevole che la dichiarazione di interesse culturale comporta l'applicazione delle disposizioni previste dagli artt. 18-19 (vigilanza e ispezione), artt. 20-28 (misure di protezione), artt. 53-59 (alienazione e altri modi di trasmissione) del succitato d.lgs. n. 42/2004.</w:t>
      </w:r>
    </w:p>
    <w:p w14:paraId="315C956D" w14:textId="77777777" w:rsidR="00000000" w:rsidRDefault="00000000">
      <w:pPr>
        <w:spacing w:line="288" w:lineRule="auto"/>
        <w:jc w:val="both"/>
        <w:rPr>
          <w:rFonts w:cs="Calibri"/>
          <w:sz w:val="22"/>
        </w:rPr>
      </w:pPr>
      <w:r>
        <w:rPr>
          <w:rFonts w:cs="Calibri"/>
          <w:sz w:val="22"/>
        </w:rPr>
        <w:t>Si invia in allegato la documentazione relativa al bene in oggetto.</w:t>
      </w:r>
    </w:p>
    <w:p w14:paraId="47DD4546" w14:textId="77777777" w:rsidR="00000000" w:rsidRDefault="00000000">
      <w:pPr>
        <w:spacing w:line="288" w:lineRule="auto"/>
        <w:ind w:left="7088"/>
        <w:jc w:val="both"/>
        <w:rPr>
          <w:rFonts w:cs="Calibri"/>
          <w:color w:val="auto"/>
          <w:sz w:val="22"/>
          <w:szCs w:val="20"/>
        </w:rPr>
      </w:pPr>
    </w:p>
    <w:p w14:paraId="0EB75DA2" w14:textId="4573BCF8" w:rsidR="00000000" w:rsidRDefault="00000000">
      <w:pPr>
        <w:spacing w:line="288" w:lineRule="auto"/>
        <w:jc w:val="both"/>
        <w:rPr>
          <w:rFonts w:cs="Calibri"/>
          <w:b/>
          <w:bCs/>
          <w:color w:val="auto"/>
          <w:sz w:val="22"/>
        </w:rPr>
      </w:pPr>
      <w:r>
        <w:rPr>
          <w:rFonts w:cs="Calibri"/>
          <w:b/>
          <w:bCs/>
          <w:color w:val="auto"/>
          <w:sz w:val="22"/>
        </w:rPr>
        <w:t>Napoli, xx-xx-</w:t>
      </w:r>
      <w:r w:rsidR="004641A6">
        <w:rPr>
          <w:rFonts w:cs="Calibri"/>
          <w:b/>
          <w:bCs/>
          <w:color w:val="auto"/>
          <w:sz w:val="22"/>
        </w:rPr>
        <w:t>XXXX</w:t>
      </w:r>
      <w:r>
        <w:rPr>
          <w:rFonts w:cs="Calibri"/>
          <w:b/>
          <w:bCs/>
          <w:color w:val="auto"/>
          <w:sz w:val="22"/>
        </w:rPr>
        <w:t xml:space="preserve">                                                                                                -------------------</w:t>
      </w:r>
    </w:p>
    <w:p w14:paraId="2B8FC31B" w14:textId="77777777" w:rsidR="00000000" w:rsidRDefault="00000000">
      <w:pPr>
        <w:spacing w:line="288" w:lineRule="auto"/>
        <w:jc w:val="both"/>
        <w:rPr>
          <w:rFonts w:cs="Calibri"/>
          <w:b/>
          <w:bCs/>
          <w:color w:val="auto"/>
          <w:sz w:val="22"/>
        </w:rPr>
      </w:pPr>
    </w:p>
    <w:p w14:paraId="41C2B028" w14:textId="77777777" w:rsidR="006E3C9F" w:rsidRDefault="00000000">
      <w:pPr>
        <w:spacing w:line="288" w:lineRule="auto"/>
        <w:jc w:val="both"/>
        <w:rPr>
          <w:sz w:val="22"/>
        </w:rPr>
      </w:pPr>
      <w:r>
        <w:rPr>
          <w:rFonts w:cs="Calibri"/>
          <w:sz w:val="22"/>
        </w:rPr>
        <w:t xml:space="preserve">Si </w:t>
      </w:r>
      <w:r>
        <w:rPr>
          <w:sz w:val="22"/>
        </w:rPr>
        <w:t xml:space="preserve">autorizza il trattamento dei dati forniti con la presente dichiarazione, ai sensi del </w:t>
      </w:r>
      <w:proofErr w:type="spellStart"/>
      <w:r>
        <w:rPr>
          <w:sz w:val="22"/>
        </w:rPr>
        <w:t>D.Lgs.</w:t>
      </w:r>
      <w:proofErr w:type="spellEnd"/>
      <w:r>
        <w:rPr>
          <w:sz w:val="22"/>
        </w:rPr>
        <w:t xml:space="preserve"> n. 196/2003 e </w:t>
      </w:r>
      <w:proofErr w:type="spellStart"/>
      <w:r>
        <w:rPr>
          <w:sz w:val="22"/>
        </w:rPr>
        <w:t>ss.mm.ii</w:t>
      </w:r>
      <w:proofErr w:type="spellEnd"/>
      <w:r>
        <w:rPr>
          <w:sz w:val="22"/>
        </w:rPr>
        <w:t>., con particolare riguardo a quanto disposto dal Regolamento UE-679/2016 sulla Privacy.</w:t>
      </w:r>
    </w:p>
    <w:sectPr w:rsidR="006E3C9F" w:rsidSect="004641A6">
      <w:headerReference w:type="default" r:id="rId9"/>
      <w:footerReference w:type="even" r:id="rId10"/>
      <w:footerReference w:type="default" r:id="rId11"/>
      <w:pgSz w:w="11906" w:h="16838"/>
      <w:pgMar w:top="284" w:right="1134" w:bottom="284" w:left="1134" w:header="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86EA70" w14:textId="77777777" w:rsidR="006E3C9F" w:rsidRDefault="006E3C9F">
      <w:r>
        <w:separator/>
      </w:r>
    </w:p>
  </w:endnote>
  <w:endnote w:type="continuationSeparator" w:id="0">
    <w:p w14:paraId="6B88C832" w14:textId="77777777" w:rsidR="006E3C9F" w:rsidRDefault="006E3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Ebrima"/>
    <w:charset w:val="00"/>
    <w:family w:val="swiss"/>
    <w:pitch w:val="variable"/>
    <w:sig w:usb0="E0001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40910C" w14:textId="77777777" w:rsidR="00000000" w:rsidRDefault="00000000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55096BEC" w14:textId="77777777" w:rsidR="00000000" w:rsidRDefault="00000000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67E6B5" w14:textId="77777777" w:rsidR="00000000" w:rsidRDefault="00000000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6E0A8066" w14:textId="77777777" w:rsidR="00000000" w:rsidRDefault="00000000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14C1F1" w14:textId="77777777" w:rsidR="006E3C9F" w:rsidRDefault="006E3C9F">
      <w:r>
        <w:separator/>
      </w:r>
    </w:p>
  </w:footnote>
  <w:footnote w:type="continuationSeparator" w:id="0">
    <w:p w14:paraId="14661A7C" w14:textId="77777777" w:rsidR="006E3C9F" w:rsidRDefault="006E3C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AF3E64" w14:textId="77777777" w:rsidR="00000000" w:rsidRDefault="00000000">
    <w:pPr>
      <w:pStyle w:val="Intestazione"/>
    </w:pPr>
  </w:p>
  <w:p w14:paraId="5EF989CC" w14:textId="77777777" w:rsidR="00000000" w:rsidRDefault="00000000">
    <w:pPr>
      <w:pStyle w:val="Intestazione"/>
      <w:rPr>
        <w:b/>
        <w:sz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886755"/>
    <w:multiLevelType w:val="multilevel"/>
    <w:tmpl w:val="E7B6C048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hint="default"/>
      </w:rPr>
    </w:lvl>
  </w:abstractNum>
  <w:abstractNum w:abstractNumId="1" w15:restartNumberingAfterBreak="0">
    <w:nsid w:val="0BF86C31"/>
    <w:multiLevelType w:val="multilevel"/>
    <w:tmpl w:val="BAF4CABE"/>
    <w:lvl w:ilvl="0">
      <w:start w:val="1"/>
      <w:numFmt w:val="none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2" w15:restartNumberingAfterBreak="0">
    <w:nsid w:val="1A170B28"/>
    <w:multiLevelType w:val="hybridMultilevel"/>
    <w:tmpl w:val="C270E41C"/>
    <w:lvl w:ilvl="0" w:tplc="FFFFFFFF">
      <w:start w:val="1"/>
      <w:numFmt w:val="decimal"/>
      <w:lvlText w:val="%1."/>
      <w:lvlJc w:val="left"/>
      <w:pPr>
        <w:ind w:left="1211" w:hanging="360"/>
      </w:pPr>
      <w:rPr>
        <w:rFonts w:ascii="Calibri" w:hAnsi="Calibri" w:cs="Calibri" w:hint="default"/>
        <w:b/>
        <w:bCs/>
        <w:color w:val="002060"/>
        <w:sz w:val="22"/>
        <w:szCs w:val="22"/>
      </w:rPr>
    </w:lvl>
    <w:lvl w:ilvl="1" w:tplc="FFFFFFFF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" w15:restartNumberingAfterBreak="0">
    <w:nsid w:val="23A357BD"/>
    <w:multiLevelType w:val="hybridMultilevel"/>
    <w:tmpl w:val="0DB2D6EC"/>
    <w:lvl w:ilvl="0" w:tplc="8102D09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3242415E"/>
    <w:multiLevelType w:val="hybridMultilevel"/>
    <w:tmpl w:val="4AB0A0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B92C13"/>
    <w:multiLevelType w:val="hybridMultilevel"/>
    <w:tmpl w:val="691E0BA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E660A4"/>
    <w:multiLevelType w:val="hybridMultilevel"/>
    <w:tmpl w:val="99780AB4"/>
    <w:lvl w:ilvl="0" w:tplc="F1CA6F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0346AA"/>
    <w:multiLevelType w:val="hybridMultilevel"/>
    <w:tmpl w:val="A40C0464"/>
    <w:lvl w:ilvl="0" w:tplc="04100011">
      <w:start w:val="1"/>
      <w:numFmt w:val="decimal"/>
      <w:lvlText w:val="%1)"/>
      <w:lvlJc w:val="left"/>
      <w:pPr>
        <w:ind w:left="1571" w:hanging="360"/>
      </w:pPr>
    </w:lvl>
    <w:lvl w:ilvl="1" w:tplc="FFFFFFFF" w:tentative="1">
      <w:start w:val="1"/>
      <w:numFmt w:val="lowerLetter"/>
      <w:lvlText w:val="%2."/>
      <w:lvlJc w:val="left"/>
      <w:pPr>
        <w:ind w:left="2291" w:hanging="360"/>
      </w:pPr>
    </w:lvl>
    <w:lvl w:ilvl="2" w:tplc="FFFFFFFF" w:tentative="1">
      <w:start w:val="1"/>
      <w:numFmt w:val="lowerRoman"/>
      <w:lvlText w:val="%3."/>
      <w:lvlJc w:val="right"/>
      <w:pPr>
        <w:ind w:left="3011" w:hanging="180"/>
      </w:pPr>
    </w:lvl>
    <w:lvl w:ilvl="3" w:tplc="FFFFFFFF" w:tentative="1">
      <w:start w:val="1"/>
      <w:numFmt w:val="decimal"/>
      <w:lvlText w:val="%4."/>
      <w:lvlJc w:val="left"/>
      <w:pPr>
        <w:ind w:left="3731" w:hanging="360"/>
      </w:pPr>
    </w:lvl>
    <w:lvl w:ilvl="4" w:tplc="FFFFFFFF" w:tentative="1">
      <w:start w:val="1"/>
      <w:numFmt w:val="lowerLetter"/>
      <w:lvlText w:val="%5."/>
      <w:lvlJc w:val="left"/>
      <w:pPr>
        <w:ind w:left="4451" w:hanging="360"/>
      </w:pPr>
    </w:lvl>
    <w:lvl w:ilvl="5" w:tplc="FFFFFFFF" w:tentative="1">
      <w:start w:val="1"/>
      <w:numFmt w:val="lowerRoman"/>
      <w:lvlText w:val="%6."/>
      <w:lvlJc w:val="right"/>
      <w:pPr>
        <w:ind w:left="5171" w:hanging="180"/>
      </w:pPr>
    </w:lvl>
    <w:lvl w:ilvl="6" w:tplc="FFFFFFFF" w:tentative="1">
      <w:start w:val="1"/>
      <w:numFmt w:val="decimal"/>
      <w:lvlText w:val="%7."/>
      <w:lvlJc w:val="left"/>
      <w:pPr>
        <w:ind w:left="5891" w:hanging="360"/>
      </w:pPr>
    </w:lvl>
    <w:lvl w:ilvl="7" w:tplc="FFFFFFFF" w:tentative="1">
      <w:start w:val="1"/>
      <w:numFmt w:val="lowerLetter"/>
      <w:lvlText w:val="%8."/>
      <w:lvlJc w:val="left"/>
      <w:pPr>
        <w:ind w:left="6611" w:hanging="360"/>
      </w:pPr>
    </w:lvl>
    <w:lvl w:ilvl="8" w:tplc="FFFFFFFF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" w15:restartNumberingAfterBreak="0">
    <w:nsid w:val="65B1725E"/>
    <w:multiLevelType w:val="hybridMultilevel"/>
    <w:tmpl w:val="AA0C1194"/>
    <w:lvl w:ilvl="0" w:tplc="866ECBB6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6D9B23C2"/>
    <w:multiLevelType w:val="hybridMultilevel"/>
    <w:tmpl w:val="E04ECB76"/>
    <w:lvl w:ilvl="0" w:tplc="0410000F">
      <w:start w:val="1"/>
      <w:numFmt w:val="decimal"/>
      <w:lvlText w:val="%1."/>
      <w:lvlJc w:val="left"/>
      <w:pPr>
        <w:ind w:left="1571" w:hanging="360"/>
      </w:pPr>
    </w:lvl>
    <w:lvl w:ilvl="1" w:tplc="04100019" w:tentative="1">
      <w:start w:val="1"/>
      <w:numFmt w:val="lowerLetter"/>
      <w:lvlText w:val="%2."/>
      <w:lvlJc w:val="left"/>
      <w:pPr>
        <w:ind w:left="2291" w:hanging="360"/>
      </w:pPr>
    </w:lvl>
    <w:lvl w:ilvl="2" w:tplc="0410001B" w:tentative="1">
      <w:start w:val="1"/>
      <w:numFmt w:val="lowerRoman"/>
      <w:lvlText w:val="%3."/>
      <w:lvlJc w:val="right"/>
      <w:pPr>
        <w:ind w:left="3011" w:hanging="180"/>
      </w:pPr>
    </w:lvl>
    <w:lvl w:ilvl="3" w:tplc="0410000F" w:tentative="1">
      <w:start w:val="1"/>
      <w:numFmt w:val="decimal"/>
      <w:lvlText w:val="%4."/>
      <w:lvlJc w:val="left"/>
      <w:pPr>
        <w:ind w:left="3731" w:hanging="360"/>
      </w:pPr>
    </w:lvl>
    <w:lvl w:ilvl="4" w:tplc="04100019" w:tentative="1">
      <w:start w:val="1"/>
      <w:numFmt w:val="lowerLetter"/>
      <w:lvlText w:val="%5."/>
      <w:lvlJc w:val="left"/>
      <w:pPr>
        <w:ind w:left="4451" w:hanging="360"/>
      </w:pPr>
    </w:lvl>
    <w:lvl w:ilvl="5" w:tplc="0410001B" w:tentative="1">
      <w:start w:val="1"/>
      <w:numFmt w:val="lowerRoman"/>
      <w:lvlText w:val="%6."/>
      <w:lvlJc w:val="right"/>
      <w:pPr>
        <w:ind w:left="5171" w:hanging="180"/>
      </w:pPr>
    </w:lvl>
    <w:lvl w:ilvl="6" w:tplc="0410000F" w:tentative="1">
      <w:start w:val="1"/>
      <w:numFmt w:val="decimal"/>
      <w:lvlText w:val="%7."/>
      <w:lvlJc w:val="left"/>
      <w:pPr>
        <w:ind w:left="5891" w:hanging="360"/>
      </w:pPr>
    </w:lvl>
    <w:lvl w:ilvl="7" w:tplc="04100019" w:tentative="1">
      <w:start w:val="1"/>
      <w:numFmt w:val="lowerLetter"/>
      <w:lvlText w:val="%8."/>
      <w:lvlJc w:val="left"/>
      <w:pPr>
        <w:ind w:left="6611" w:hanging="360"/>
      </w:pPr>
    </w:lvl>
    <w:lvl w:ilvl="8" w:tplc="0410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0" w15:restartNumberingAfterBreak="0">
    <w:nsid w:val="72E16D67"/>
    <w:multiLevelType w:val="hybridMultilevel"/>
    <w:tmpl w:val="ECD40BB6"/>
    <w:lvl w:ilvl="0" w:tplc="C50C102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A763CA"/>
    <w:multiLevelType w:val="hybridMultilevel"/>
    <w:tmpl w:val="212874E4"/>
    <w:lvl w:ilvl="0" w:tplc="EF984C92">
      <w:start w:val="1"/>
      <w:numFmt w:val="decimal"/>
      <w:lvlText w:val="%1."/>
      <w:lvlJc w:val="left"/>
      <w:pPr>
        <w:ind w:left="1211" w:hanging="360"/>
      </w:pPr>
      <w:rPr>
        <w:rFonts w:ascii="Calibri" w:hAnsi="Calibri" w:cs="Calibri" w:hint="default"/>
        <w:b/>
        <w:bCs/>
        <w:color w:val="002060"/>
        <w:sz w:val="22"/>
        <w:szCs w:val="22"/>
      </w:rPr>
    </w:lvl>
    <w:lvl w:ilvl="1" w:tplc="0410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 w16cid:durableId="612522135">
    <w:abstractNumId w:val="0"/>
  </w:num>
  <w:num w:numId="2" w16cid:durableId="1626736098">
    <w:abstractNumId w:val="1"/>
  </w:num>
  <w:num w:numId="3" w16cid:durableId="1605921714">
    <w:abstractNumId w:val="11"/>
  </w:num>
  <w:num w:numId="4" w16cid:durableId="1371682820">
    <w:abstractNumId w:val="6"/>
  </w:num>
  <w:num w:numId="5" w16cid:durableId="640502439">
    <w:abstractNumId w:val="5"/>
  </w:num>
  <w:num w:numId="6" w16cid:durableId="970090452">
    <w:abstractNumId w:val="4"/>
  </w:num>
  <w:num w:numId="7" w16cid:durableId="100415436">
    <w:abstractNumId w:val="10"/>
  </w:num>
  <w:num w:numId="8" w16cid:durableId="1434128267">
    <w:abstractNumId w:val="9"/>
  </w:num>
  <w:num w:numId="9" w16cid:durableId="42675745">
    <w:abstractNumId w:val="7"/>
  </w:num>
  <w:num w:numId="10" w16cid:durableId="1384715772">
    <w:abstractNumId w:val="3"/>
  </w:num>
  <w:num w:numId="11" w16cid:durableId="123431351">
    <w:abstractNumId w:val="8"/>
  </w:num>
  <w:num w:numId="12" w16cid:durableId="17568953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4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10B"/>
    <w:rsid w:val="004641A6"/>
    <w:rsid w:val="006E3C9F"/>
    <w:rsid w:val="00A97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2B73A27"/>
  <w15:chartTrackingRefBased/>
  <w15:docId w15:val="{B366B691-F5EC-40DE-8BB8-9CEE65B7C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color w:val="00000A"/>
      <w:sz w:val="24"/>
      <w:szCs w:val="24"/>
      <w:lang w:eastAsia="en-US"/>
    </w:rPr>
  </w:style>
  <w:style w:type="character" w:default="1" w:styleId="Carpredefinitoparagrafo">
    <w:name w:val="Default Paragraph Font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ListLabel1">
    <w:name w:val="ListLabel 1"/>
    <w:rPr>
      <w:rFonts w:eastAsia="Times New Roman"/>
    </w:rPr>
  </w:style>
  <w:style w:type="character" w:customStyle="1" w:styleId="ListLabel2">
    <w:name w:val="ListLabel 2"/>
  </w:style>
  <w:style w:type="character" w:customStyle="1" w:styleId="ListLabel3">
    <w:name w:val="ListLabel 3"/>
  </w:style>
  <w:style w:type="character" w:customStyle="1" w:styleId="ListLabel4">
    <w:name w:val="ListLabel 4"/>
  </w:style>
  <w:style w:type="character" w:customStyle="1" w:styleId="Punti">
    <w:name w:val="Punti"/>
    <w:rPr>
      <w:rFonts w:ascii="OpenSymbol" w:eastAsia="Times New Roman" w:hAnsi="OpenSymbol"/>
    </w:rPr>
  </w:style>
  <w:style w:type="character" w:customStyle="1" w:styleId="ListLabel5">
    <w:name w:val="ListLabel 5"/>
  </w:style>
  <w:style w:type="character" w:customStyle="1" w:styleId="ListLabel6">
    <w:name w:val="ListLabel 6"/>
  </w:style>
  <w:style w:type="character" w:customStyle="1" w:styleId="ListLabel7">
    <w:name w:val="ListLabel 7"/>
  </w:style>
  <w:style w:type="character" w:customStyle="1" w:styleId="ListLabel8">
    <w:name w:val="ListLabel 8"/>
  </w:style>
  <w:style w:type="character" w:customStyle="1" w:styleId="ListLabel9">
    <w:name w:val="ListLabel 9"/>
  </w:style>
  <w:style w:type="character" w:customStyle="1" w:styleId="ListLabel10">
    <w:name w:val="ListLabel 10"/>
  </w:style>
  <w:style w:type="character" w:customStyle="1" w:styleId="ListLabel11">
    <w:name w:val="ListLabel 11"/>
  </w:style>
  <w:style w:type="character" w:customStyle="1" w:styleId="ListLabel12">
    <w:name w:val="ListLabel 12"/>
  </w:style>
  <w:style w:type="character" w:customStyle="1" w:styleId="ListLabel13">
    <w:name w:val="ListLabel 13"/>
  </w:style>
  <w:style w:type="character" w:customStyle="1" w:styleId="ListLabel14">
    <w:name w:val="ListLabel 14"/>
  </w:style>
  <w:style w:type="character" w:customStyle="1" w:styleId="ListLabel15">
    <w:name w:val="ListLabel 15"/>
  </w:style>
  <w:style w:type="character" w:customStyle="1" w:styleId="ListLabel16">
    <w:name w:val="ListLabel 16"/>
  </w:style>
  <w:style w:type="character" w:customStyle="1" w:styleId="ListLabel17">
    <w:name w:val="ListLabel 17"/>
  </w:style>
  <w:style w:type="character" w:customStyle="1" w:styleId="ListLabel18">
    <w:name w:val="ListLabel 18"/>
  </w:style>
  <w:style w:type="character" w:customStyle="1" w:styleId="ListLabel19">
    <w:name w:val="ListLabel 19"/>
  </w:style>
  <w:style w:type="character" w:customStyle="1" w:styleId="ListLabel20">
    <w:name w:val="ListLabel 20"/>
  </w:style>
  <w:style w:type="character" w:customStyle="1" w:styleId="ListLabel21">
    <w:name w:val="ListLabel 21"/>
  </w:style>
  <w:style w:type="character" w:customStyle="1" w:styleId="ListLabel22">
    <w:name w:val="ListLabel 22"/>
  </w:style>
  <w:style w:type="character" w:customStyle="1" w:styleId="ListLabel23">
    <w:name w:val="ListLabel 23"/>
  </w:style>
  <w:style w:type="character" w:customStyle="1" w:styleId="ListLabel24">
    <w:name w:val="ListLabel 24"/>
  </w:style>
  <w:style w:type="character" w:customStyle="1" w:styleId="ListLabel25">
    <w:name w:val="ListLabel 25"/>
  </w:style>
  <w:style w:type="character" w:customStyle="1" w:styleId="ListLabel26">
    <w:name w:val="ListLabel 26"/>
  </w:style>
  <w:style w:type="character" w:customStyle="1" w:styleId="ListLabel27">
    <w:name w:val="ListLabel 27"/>
  </w:style>
  <w:style w:type="character" w:customStyle="1" w:styleId="ListLabel28">
    <w:name w:val="ListLabel 28"/>
  </w:style>
  <w:style w:type="character" w:customStyle="1" w:styleId="ListLabel29">
    <w:name w:val="ListLabel 29"/>
  </w:style>
  <w:style w:type="character" w:customStyle="1" w:styleId="ListLabel30">
    <w:name w:val="ListLabel 30"/>
  </w:style>
  <w:style w:type="character" w:customStyle="1" w:styleId="ListLabel31">
    <w:name w:val="ListLabel 31"/>
  </w:style>
  <w:style w:type="character" w:customStyle="1" w:styleId="ListLabel32">
    <w:name w:val="ListLabel 32"/>
  </w:style>
  <w:style w:type="character" w:customStyle="1" w:styleId="ListLabel33">
    <w:name w:val="ListLabel 33"/>
  </w:style>
  <w:style w:type="character" w:customStyle="1" w:styleId="ListLabel34">
    <w:name w:val="ListLabel 34"/>
  </w:style>
  <w:style w:type="character" w:customStyle="1" w:styleId="ListLabel35">
    <w:name w:val="ListLabel 35"/>
  </w:style>
  <w:style w:type="character" w:customStyle="1" w:styleId="ListLabel36">
    <w:name w:val="ListLabel 36"/>
  </w:style>
  <w:style w:type="character" w:customStyle="1" w:styleId="ListLabel37">
    <w:name w:val="ListLabel 37"/>
  </w:style>
  <w:style w:type="character" w:customStyle="1" w:styleId="ListLabel38">
    <w:name w:val="ListLabel 38"/>
  </w:style>
  <w:style w:type="character" w:customStyle="1" w:styleId="ListLabel39">
    <w:name w:val="ListLabel 39"/>
  </w:style>
  <w:style w:type="character" w:customStyle="1" w:styleId="ListLabel40">
    <w:name w:val="ListLabel 40"/>
  </w:style>
  <w:style w:type="character" w:customStyle="1" w:styleId="ListLabel41">
    <w:name w:val="ListLabel 41"/>
  </w:style>
  <w:style w:type="character" w:customStyle="1" w:styleId="ListLabel42">
    <w:name w:val="ListLabel 42"/>
  </w:style>
  <w:style w:type="character" w:customStyle="1" w:styleId="ListLabel43">
    <w:name w:val="ListLabel 43"/>
  </w:style>
  <w:style w:type="character" w:customStyle="1" w:styleId="ListLabel44">
    <w:name w:val="ListLabel 44"/>
  </w:style>
  <w:style w:type="character" w:customStyle="1" w:styleId="ListLabel45">
    <w:name w:val="ListLabel 45"/>
  </w:style>
  <w:style w:type="character" w:customStyle="1" w:styleId="ListLabel46">
    <w:name w:val="ListLabel 46"/>
  </w:style>
  <w:style w:type="character" w:customStyle="1" w:styleId="ListLabel47">
    <w:name w:val="ListLabel 47"/>
  </w:style>
  <w:style w:type="character" w:customStyle="1" w:styleId="ListLabel48">
    <w:name w:val="ListLabel 48"/>
  </w:style>
  <w:style w:type="character" w:customStyle="1" w:styleId="ListLabel49">
    <w:name w:val="ListLabel 49"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itoloCarattere">
    <w:name w:val="Titolo Carattere"/>
    <w:rPr>
      <w:rFonts w:ascii="Cambria" w:eastAsia="Times New Roman" w:hAnsi="Cambria" w:cs="Times New Roman"/>
      <w:b/>
      <w:bCs/>
      <w:color w:val="00000A"/>
      <w:kern w:val="28"/>
      <w:sz w:val="32"/>
      <w:szCs w:val="32"/>
      <w:lang w:eastAsia="en-US"/>
    </w:rPr>
  </w:style>
  <w:style w:type="paragraph" w:styleId="Corpotesto">
    <w:name w:val="Body Text"/>
    <w:basedOn w:val="Normale"/>
    <w:semiHidden/>
    <w:pPr>
      <w:spacing w:after="140" w:line="288" w:lineRule="auto"/>
    </w:pPr>
  </w:style>
  <w:style w:type="character" w:customStyle="1" w:styleId="CorpotestoCarattere">
    <w:name w:val="Corpo testo Carattere"/>
    <w:semiHidden/>
    <w:rPr>
      <w:color w:val="00000A"/>
      <w:sz w:val="24"/>
      <w:szCs w:val="24"/>
      <w:lang w:eastAsia="en-US"/>
    </w:rPr>
  </w:style>
  <w:style w:type="paragraph" w:styleId="Elenco">
    <w:name w:val="List"/>
    <w:basedOn w:val="Corpotesto"/>
    <w:semiHidden/>
    <w:rPr>
      <w:rFonts w:cs="Mangal"/>
    </w:rPr>
  </w:style>
  <w:style w:type="paragraph" w:customStyle="1" w:styleId="Caption1">
    <w:name w:val="Caption1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Paragrafoelenco">
    <w:name w:val="List Paragraph"/>
    <w:basedOn w:val="Normale"/>
    <w:qFormat/>
    <w:pPr>
      <w:ind w:left="720"/>
      <w:contextualSpacing/>
    </w:pPr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semiHidden/>
    <w:locked/>
    <w:rPr>
      <w:rFonts w:cs="Times New Roman"/>
      <w:color w:val="00000A"/>
      <w:sz w:val="24"/>
    </w:r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semiHidden/>
    <w:locked/>
    <w:rPr>
      <w:rFonts w:cs="Times New Roman"/>
      <w:color w:val="00000A"/>
      <w:sz w:val="24"/>
    </w:rPr>
  </w:style>
  <w:style w:type="character" w:styleId="Collegamentoipertestuale">
    <w:name w:val="Hyperlink"/>
    <w:semiHidden/>
    <w:unhideWhenUsed/>
    <w:rPr>
      <w:color w:val="0563C1"/>
      <w:u w:val="single"/>
    </w:rPr>
  </w:style>
  <w:style w:type="character" w:styleId="Menzionenonrisolta">
    <w:name w:val="Unresolved Mention"/>
    <w:semiHidden/>
    <w:unhideWhenUsed/>
    <w:rPr>
      <w:color w:val="605E5C"/>
      <w:shd w:val="clear" w:color="auto" w:fill="E1DFDD"/>
    </w:rPr>
  </w:style>
  <w:style w:type="paragraph" w:styleId="Testonotaapidipagina">
    <w:name w:val="footnote text"/>
    <w:basedOn w:val="Normale"/>
    <w:semiHidden/>
    <w:unhideWhenUsed/>
    <w:rPr>
      <w:sz w:val="20"/>
      <w:szCs w:val="20"/>
    </w:rPr>
  </w:style>
  <w:style w:type="character" w:customStyle="1" w:styleId="TestonotaapidipaginaCarattere">
    <w:name w:val="Testo nota a piè di pagina Carattere"/>
    <w:semiHidden/>
    <w:rPr>
      <w:color w:val="00000A"/>
      <w:lang w:eastAsia="en-US"/>
    </w:rPr>
  </w:style>
  <w:style w:type="character" w:styleId="Rimandonotaapidipagina">
    <w:name w:val="footnote reference"/>
    <w:semiHidden/>
    <w:unhideWhenUsed/>
    <w:rPr>
      <w:vertAlign w:val="superscript"/>
    </w:rPr>
  </w:style>
  <w:style w:type="paragraph" w:styleId="Corpodeltesto2">
    <w:name w:val="Body Text 2"/>
    <w:basedOn w:val="Normale"/>
    <w:semiHidden/>
    <w:pPr>
      <w:spacing w:after="160" w:line="288" w:lineRule="auto"/>
      <w:jc w:val="both"/>
    </w:pPr>
  </w:style>
  <w:style w:type="character" w:styleId="Collegamentovisitato">
    <w:name w:val="FollowedHyperlink"/>
    <w:semiHidden/>
    <w:unhideWhenUsed/>
    <w:rPr>
      <w:color w:val="954F72"/>
      <w:u w:val="single"/>
    </w:rPr>
  </w:style>
  <w:style w:type="character" w:styleId="Numeropagina">
    <w:name w:val="page number"/>
    <w:basedOn w:val="Carpredefinitoparagrafo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b-lom@cultura.gov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ab-cam@pec.cultura.gov.i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Dichiarazione di interesse culturale</vt:lpstr>
    </vt:vector>
  </TitlesOfParts>
  <Company/>
  <LinksUpToDate>false</LinksUpToDate>
  <CharactersWithSpaces>2378</CharactersWithSpaces>
  <SharedDoc>false</SharedDoc>
  <HLinks>
    <vt:vector size="12" baseType="variant">
      <vt:variant>
        <vt:i4>1114165</vt:i4>
      </vt:variant>
      <vt:variant>
        <vt:i4>3</vt:i4>
      </vt:variant>
      <vt:variant>
        <vt:i4>0</vt:i4>
      </vt:variant>
      <vt:variant>
        <vt:i4>5</vt:i4>
      </vt:variant>
      <vt:variant>
        <vt:lpwstr>mailto:sab-lom@cultura.gov.it</vt:lpwstr>
      </vt:variant>
      <vt:variant>
        <vt:lpwstr/>
      </vt:variant>
      <vt:variant>
        <vt:i4>852080</vt:i4>
      </vt:variant>
      <vt:variant>
        <vt:i4>0</vt:i4>
      </vt:variant>
      <vt:variant>
        <vt:i4>0</vt:i4>
      </vt:variant>
      <vt:variant>
        <vt:i4>5</vt:i4>
      </vt:variant>
      <vt:variant>
        <vt:lpwstr>mailto:sab-cam@pec.cultura.gov.it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di interesse culturale</dc:title>
  <dc:subject/>
  <dc:creator>Utente di Microsoft Office</dc:creator>
  <cp:keywords/>
  <dc:description/>
  <cp:lastModifiedBy>gabriele capone</cp:lastModifiedBy>
  <cp:revision>2</cp:revision>
  <cp:lastPrinted>2024-05-31T07:43:00Z</cp:lastPrinted>
  <dcterms:created xsi:type="dcterms:W3CDTF">2024-05-31T12:16:00Z</dcterms:created>
  <dcterms:modified xsi:type="dcterms:W3CDTF">2024-05-31T12:16:00Z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